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734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1"/>
        <w:gridCol w:w="1869"/>
        <w:gridCol w:w="116"/>
        <w:gridCol w:w="709"/>
        <w:gridCol w:w="567"/>
        <w:gridCol w:w="567"/>
        <w:gridCol w:w="1417"/>
        <w:gridCol w:w="1559"/>
        <w:gridCol w:w="1559"/>
      </w:tblGrid>
      <w:tr w:rsidR="0002655F" w:rsidRPr="005C22CA" w:rsidTr="00A463BC">
        <w:tc>
          <w:tcPr>
            <w:tcW w:w="9240" w:type="dxa"/>
            <w:gridSpan w:val="2"/>
          </w:tcPr>
          <w:p w:rsidR="0002655F" w:rsidRPr="005C22CA" w:rsidRDefault="0002655F" w:rsidP="00D33C1D">
            <w:pPr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6494" w:type="dxa"/>
            <w:gridSpan w:val="7"/>
            <w:shd w:val="clear" w:color="auto" w:fill="auto"/>
            <w:tcMar>
              <w:right w:w="72" w:type="dxa"/>
            </w:tcMar>
          </w:tcPr>
          <w:p w:rsidR="00A463BC" w:rsidRPr="00A463BC" w:rsidRDefault="00A463BC" w:rsidP="00A463BC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 w:rsidRPr="00A463BC">
              <w:rPr>
                <w:rFonts w:ascii="Times New Roman" w:hAnsi="Times New Roman"/>
                <w:color w:val="000000"/>
                <w:sz w:val="30"/>
              </w:rPr>
              <w:t xml:space="preserve">Приложение </w:t>
            </w:r>
            <w:r w:rsidR="004444CC">
              <w:rPr>
                <w:rFonts w:ascii="Times New Roman" w:hAnsi="Times New Roman"/>
                <w:color w:val="000000"/>
                <w:sz w:val="30"/>
              </w:rPr>
              <w:t>6</w:t>
            </w:r>
          </w:p>
          <w:p w:rsidR="00A463BC" w:rsidRPr="00A463BC" w:rsidRDefault="00A463BC" w:rsidP="00A463BC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 w:rsidRPr="00A463BC">
              <w:rPr>
                <w:rFonts w:ascii="Times New Roman" w:hAnsi="Times New Roman"/>
                <w:color w:val="000000"/>
                <w:sz w:val="30"/>
              </w:rPr>
              <w:t>к решению Собрания депутатов</w:t>
            </w:r>
          </w:p>
          <w:p w:rsidR="0002655F" w:rsidRDefault="00A463BC" w:rsidP="00E623A0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 w:rsidRPr="00A463BC">
              <w:rPr>
                <w:rFonts w:ascii="Times New Roman" w:hAnsi="Times New Roman"/>
                <w:color w:val="000000"/>
                <w:sz w:val="30"/>
              </w:rPr>
              <w:t>«О бюджете Зимовниковского сельского поселения Зимовниковского района на 20</w:t>
            </w:r>
            <w:r w:rsidR="00596502">
              <w:rPr>
                <w:rFonts w:ascii="Times New Roman" w:hAnsi="Times New Roman"/>
                <w:color w:val="000000"/>
                <w:sz w:val="30"/>
              </w:rPr>
              <w:t>2</w:t>
            </w:r>
            <w:r w:rsidR="00E623A0">
              <w:rPr>
                <w:rFonts w:ascii="Times New Roman" w:hAnsi="Times New Roman"/>
                <w:color w:val="000000"/>
                <w:sz w:val="30"/>
              </w:rPr>
              <w:t>4</w:t>
            </w:r>
            <w:r w:rsidRPr="00A463BC">
              <w:rPr>
                <w:rFonts w:ascii="Times New Roman" w:hAnsi="Times New Roman"/>
                <w:color w:val="000000"/>
                <w:sz w:val="30"/>
              </w:rPr>
              <w:t xml:space="preserve"> год и на плановый</w:t>
            </w:r>
            <w:r w:rsidR="00DA12A1">
              <w:rPr>
                <w:rFonts w:ascii="Times New Roman" w:hAnsi="Times New Roman"/>
                <w:color w:val="000000"/>
                <w:sz w:val="30"/>
              </w:rPr>
              <w:t xml:space="preserve"> </w:t>
            </w:r>
            <w:r w:rsidRPr="00A463BC">
              <w:rPr>
                <w:rFonts w:ascii="Times New Roman" w:hAnsi="Times New Roman"/>
                <w:color w:val="000000"/>
                <w:sz w:val="30"/>
              </w:rPr>
              <w:t>период 20</w:t>
            </w:r>
            <w:r w:rsidR="00DA12A1">
              <w:rPr>
                <w:rFonts w:ascii="Times New Roman" w:hAnsi="Times New Roman"/>
                <w:color w:val="000000"/>
                <w:sz w:val="30"/>
              </w:rPr>
              <w:t>2</w:t>
            </w:r>
            <w:r w:rsidR="00E623A0">
              <w:rPr>
                <w:rFonts w:ascii="Times New Roman" w:hAnsi="Times New Roman"/>
                <w:color w:val="000000"/>
                <w:sz w:val="30"/>
              </w:rPr>
              <w:t>5</w:t>
            </w:r>
            <w:r>
              <w:rPr>
                <w:rFonts w:ascii="Times New Roman" w:hAnsi="Times New Roman"/>
                <w:color w:val="000000"/>
                <w:sz w:val="30"/>
              </w:rPr>
              <w:t xml:space="preserve"> и 202</w:t>
            </w:r>
            <w:r w:rsidR="00E623A0">
              <w:rPr>
                <w:rFonts w:ascii="Times New Roman" w:hAnsi="Times New Roman"/>
                <w:color w:val="000000"/>
                <w:sz w:val="30"/>
              </w:rPr>
              <w:t>6</w:t>
            </w:r>
            <w:r w:rsidRPr="00A463BC">
              <w:rPr>
                <w:rFonts w:ascii="Times New Roman" w:hAnsi="Times New Roman"/>
                <w:color w:val="000000"/>
                <w:sz w:val="30"/>
              </w:rPr>
              <w:t xml:space="preserve"> годов»</w:t>
            </w:r>
          </w:p>
        </w:tc>
      </w:tr>
      <w:tr w:rsidR="0002655F" w:rsidRPr="005C22CA" w:rsidTr="00A463BC">
        <w:trPr>
          <w:trHeight w:val="57"/>
        </w:trPr>
        <w:tc>
          <w:tcPr>
            <w:tcW w:w="15734" w:type="dxa"/>
            <w:gridSpan w:val="9"/>
          </w:tcPr>
          <w:p w:rsidR="0002655F" w:rsidRPr="005C22CA" w:rsidRDefault="0002655F" w:rsidP="00D33C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655F" w:rsidRPr="005C22CA" w:rsidTr="00A463BC">
        <w:tc>
          <w:tcPr>
            <w:tcW w:w="15734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A463BC" w:rsidRPr="00A463BC" w:rsidRDefault="00A463BC" w:rsidP="00A463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3BC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02655F" w:rsidRDefault="00A463BC" w:rsidP="00E623A0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 w:rsidRPr="00A463BC">
              <w:rPr>
                <w:rFonts w:ascii="Times New Roman" w:hAnsi="Times New Roman"/>
                <w:b/>
                <w:sz w:val="28"/>
                <w:szCs w:val="28"/>
              </w:rPr>
              <w:t>(муниципальным программам Зимовниковского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      </w:r>
            <w:r w:rsidR="0059650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623A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A463BC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</w:t>
            </w:r>
            <w:r w:rsidR="0002655F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на плановый период 20</w:t>
            </w:r>
            <w:r w:rsidR="00DA12A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E623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 w:rsidR="0002655F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E623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="0002655F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2655F" w:rsidRPr="005C22CA" w:rsidTr="00A463BC">
        <w:tc>
          <w:tcPr>
            <w:tcW w:w="15734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D33C1D" w:rsidRPr="005C22CA" w:rsidTr="00A463BC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5A369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E623A0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 w:rsidR="0057684E">
              <w:rPr>
                <w:rFonts w:ascii="Times New Roman" w:hAnsi="Times New Roman"/>
                <w:b/>
                <w:color w:val="000000"/>
                <w:sz w:val="28"/>
              </w:rPr>
              <w:t>2</w:t>
            </w:r>
            <w:r w:rsidR="00E623A0">
              <w:rPr>
                <w:rFonts w:ascii="Times New Roman" w:hAnsi="Times New Roman"/>
                <w:b/>
                <w:color w:val="000000"/>
                <w:sz w:val="28"/>
              </w:rPr>
              <w:t>4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E623A0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 w:rsidR="0057684E">
              <w:rPr>
                <w:rFonts w:ascii="Times New Roman" w:hAnsi="Times New Roman"/>
                <w:b/>
                <w:color w:val="000000"/>
                <w:sz w:val="28"/>
              </w:rPr>
              <w:t>2</w:t>
            </w:r>
            <w:r w:rsidR="00E623A0">
              <w:rPr>
                <w:rFonts w:ascii="Times New Roman" w:hAnsi="Times New Roman"/>
                <w:b/>
                <w:color w:val="000000"/>
                <w:sz w:val="28"/>
              </w:rPr>
              <w:t>5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E623A0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202</w:t>
            </w:r>
            <w:r w:rsidR="00E623A0">
              <w:rPr>
                <w:rFonts w:ascii="Times New Roman" w:hAnsi="Times New Roman"/>
                <w:b/>
                <w:color w:val="000000"/>
                <w:sz w:val="28"/>
              </w:rPr>
              <w:t>6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</w:tr>
    </w:tbl>
    <w:p w:rsidR="00D33C1D" w:rsidRDefault="00D33C1D"/>
    <w:tbl>
      <w:tblPr>
        <w:tblW w:w="1573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1984"/>
        <w:gridCol w:w="709"/>
        <w:gridCol w:w="567"/>
        <w:gridCol w:w="571"/>
        <w:gridCol w:w="1272"/>
        <w:gridCol w:w="142"/>
        <w:gridCol w:w="1559"/>
        <w:gridCol w:w="1275"/>
        <w:gridCol w:w="281"/>
      </w:tblGrid>
      <w:tr w:rsidR="00D33C1D" w:rsidRPr="005C22CA" w:rsidTr="00516CB3">
        <w:trPr>
          <w:trHeight w:val="345"/>
          <w:tblHeader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5A369F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9A0396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Зимовниковского сельского поселения «Благоустройство территории и развитие жилищно-коммунального хозяйства Зимовниковского сельского поселения»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20 914,5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18 219,8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14 591,9</w:t>
            </w:r>
          </w:p>
        </w:tc>
      </w:tr>
      <w:tr w:rsidR="009A0396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Подпрограмма «Создание условий для обеспечения качественными жилищно-коммунальными услугами населения Зимовниковского сельского поселения»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2 950,0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950,0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950,0</w:t>
            </w:r>
          </w:p>
        </w:tc>
      </w:tr>
      <w:tr w:rsidR="009A0396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Расходы на коммунальное и ремонтно-техническое обслуживание объектов газового хозяйства в рамках подпрограммы "Развитие жилищно-коммунального хозяйства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01.1.00.26010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</w:tr>
      <w:tr w:rsidR="009A0396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 xml:space="preserve">Оплата взносов на капитальный ремонт в отношении </w:t>
            </w:r>
            <w:r w:rsidRPr="009A0396">
              <w:rPr>
                <w:rFonts w:ascii="Times New Roman" w:hAnsi="Times New Roman"/>
                <w:sz w:val="28"/>
                <w:szCs w:val="28"/>
              </w:rPr>
              <w:lastRenderedPageBreak/>
              <w:t>помещений МКД в рамках подпрограммы "Развитие жилищно-коммунального хозяйства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lastRenderedPageBreak/>
              <w:t>01.1.00.26240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9A0396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текущий ремонт и содержание жилищного фонда в рамках подпрограммы "Развитие жилищно-коммунального хозяйства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01.1.00.26280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</w:tr>
      <w:tr w:rsidR="009A0396" w:rsidRPr="00B97F95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Подпрограмма "Благоустройство территории Зимовниковского сельского поселения"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17 964,5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17 269,8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9A0396">
              <w:rPr>
                <w:rFonts w:ascii="Times New Roman" w:hAnsi="Times New Roman"/>
                <w:b/>
                <w:sz w:val="28"/>
                <w:szCs w:val="28"/>
              </w:rPr>
              <w:t>13 641,9</w:t>
            </w:r>
          </w:p>
        </w:tc>
      </w:tr>
      <w:tr w:rsidR="009A0396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Мероприятия по управлению отходами и вторичными материальными ресурсами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01.2.00.26100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9A0396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мероприятий санитарному и </w:t>
            </w:r>
            <w:r w:rsidRPr="009A0396">
              <w:rPr>
                <w:rFonts w:ascii="Times New Roman" w:hAnsi="Times New Roman"/>
                <w:sz w:val="28"/>
                <w:szCs w:val="28"/>
              </w:rPr>
              <w:lastRenderedPageBreak/>
              <w:t>текущему содержанию объектов благоустройства и озеленение территории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lastRenderedPageBreak/>
              <w:t>01.2.00.26290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17 000,9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16 739,8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13 111,9</w:t>
            </w:r>
          </w:p>
        </w:tc>
      </w:tr>
      <w:tr w:rsidR="009A0396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Организация и проведение мероприятий санитарному и текущему содержанию объектов благоустройства и озеленение территории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01.2.00.26290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</w:tr>
      <w:tr w:rsidR="009A0396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Расходы на реализацию инициативных проектов (благоустройство земельного участка по пер. Третьяковский, 105 д в п. Зимовники Ростовской области)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01.2.00.S4642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329,5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0396" w:rsidRPr="00B97F95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 xml:space="preserve">Расходы на реализацию инициативных проектов </w:t>
            </w:r>
            <w:r w:rsidRPr="009A0396">
              <w:rPr>
                <w:rFonts w:ascii="Times New Roman" w:hAnsi="Times New Roman"/>
                <w:sz w:val="28"/>
                <w:szCs w:val="28"/>
              </w:rPr>
              <w:lastRenderedPageBreak/>
              <w:t>(устройство ограждения земельного участка с кадастровым номером 61:13:0600008:1509 по адресу: Ростовская область, Зимовниковский район, примерно в 700 м. на юг от ориентира п. Зимовники (1 этап)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lastRenderedPageBreak/>
              <w:t>01.2.00.S4643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A0396">
            <w:pPr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A0396">
              <w:rPr>
                <w:rFonts w:ascii="Times New Roman" w:hAnsi="Times New Roman"/>
                <w:sz w:val="28"/>
                <w:szCs w:val="28"/>
              </w:rPr>
              <w:t>104,1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96" w:rsidRPr="009A0396" w:rsidRDefault="009A0396" w:rsidP="009F2F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Зимовниковского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9F2F7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9F2F7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9F2F7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"Противодействие коррупции в Зимовниковском сельском поселении"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противодействию коррупции в рамках подпрограммы "Противодействие коррупции в Зимовниковском сельском поселении" муниципальной программы Зимовниковского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02.1.00.26030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"Профилактика экстремизма и терроризма в Зимовниковском сельском поселении"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"Профилактика экстремизма и терроризма в </w:t>
            </w: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Зимовниковском сельском поселении" муниципальной программы Зимовниковского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02.2.00.26040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«Комплексные меры противодействия злоупотреблению наркотиками»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02.3.00.00000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"Комплексные меры противодействия злоупотреблению наркотиками" муниципальной программы Зимовниковского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02.3.00.26040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240,0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240,0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«Пожарная безопасность»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03.1.00.00000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125,0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обеспечению пожарной безопасности в рамках подпрограммы "Пожарная безопасность"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</w:t>
            </w: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03.1.00.26050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35,0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обеспечению пожарной безопасности в рамках подпрограммы "Пожарная безопасность"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03.1.00.26050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</w:tr>
      <w:tr w:rsidR="00E623A0" w:rsidRPr="00C62F2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«Защита от чрезвычайных ситуаций»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03.2.00.00000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защите населения от чрезвычайных ситуаций в рамках подпрограммы «Защита от чрезвычайных ситуаций»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03.2.00.26310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E623A0" w:rsidRPr="005273D7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"Обеспечение безопасности на воде"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03.3.00.00000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E623A0" w:rsidRPr="005273D7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"Обеспечение безопасности на воде"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03.3.00.26040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контролю за соблюдением санитарных </w:t>
            </w: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правил и выполнением санитарно-противоэпидемических норм в рамках подпрограммы "Обеспечение безопасности на воде"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03.3.00.26300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Зимовниковского сельского поселения «Развитие культуры»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14 100,0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14 100,0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«Развитие культуры в Зимовниковском сельском поселении»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04.1.00.00000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13 850,0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13 850,0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13 850,0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"Развитие культуры в Зимовниковском сельском поселении" муниципальной программы Зимовниковского сельского поселения "Развитие культуры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13 850,0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13 850,0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13 850,0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«Сохранение памятников истории и культуры»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250,0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капитальный и текущий ремонт памятников в рамках подпрограммы «Сохранение памятников истории и культуры» муниципальной программы Зимовниковского сельского поселения «Развитие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04.2.00.26080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250,0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«Управление муниципальным имуществом»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1 050,0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1 050,0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«Управление объектами недвижимого имущества»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05.1.00.00000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950,0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950,0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Расходы по управлению муниципальным имуществом Зимовниковского сельского поселения в рамках подпрограммы " Управление объектами недвижимого имущества, находящимися в муниципальной собственности " муниципальной программы Зимовниковского сельского поселения "Управление муниципальным имуществом"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05.1.00.26190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150,0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отдельных полномочий в области водных отношений в рамках подпрограммы " Управление объектами недвижимого имущества, находящимися в муниципальной собственности" муниципальной программы Зимовниковского сельского поселения "Управление муниципальным имуществом"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05.1.00.26340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800,0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"Управление земельными ресурсами"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Расходы по распоряжению земельными участками в рамках подпрограммы "Управление земельными ресурсами" муниципальной программы Зимовниковского сельского поселения "Управление муниципальным имуществом"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05.2.00.26150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E623A0" w:rsidRPr="005861CA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«Развитие физической культуры и спорта»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2 600,0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2 600,0</w:t>
            </w:r>
          </w:p>
        </w:tc>
      </w:tr>
      <w:tr w:rsidR="00E623A0" w:rsidRPr="005861CA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«Развитие физической культуры и массового спорта на территории Зимовниковского сельского поселения»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2 600,0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2 600,0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"Развитие физической культуры и массового спорта в Зимовниковском сельском поселении" муниципальной программы Зимовниковского сельского поселения "Развитие физической культуры и спорта"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06.1.00.00590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2 500,0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2 500,0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"Развитие физической культуры и массового спорта в Зимовниковском сельском поселении" муниципальной программы Зимовниковского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06.1.00.26120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«Муниципальная политика»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859,3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859,3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07.1.00.00000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739,3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739,3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органах местного самоуправления в рамках подпрограммы "Развитие муниципального управления и муниципальной службы в </w:t>
            </w: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Администрации Зимовниковского сельского поселения, дополнительное профессиональное образование лиц, занятых в системе местного самоуправления" муниципальной программы Зимовниковского сельского поселения "Муниципальная политика" (Публичные нормативные социальные выплаты гражданам)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07.1.00.13010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687,3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687,3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687,3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по обеспечению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самоуправления" муниципальной программы Зимовниковского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07.1.00.26130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52,0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"Развитие муниципальной информационной политики"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07.2.00.00000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Официальная публикация нормативно-правовых актов органа местного самоуправления Зимовниковского сельского поселения, Собрания депутатов Зимовниковского сельского поселения в рамках подпрограммы "Содействие развитию институтов и инициатив гражданского общества в Зимовниковском сельском поселении" муниципальной программы Зимовниковского сельского поселения "Муниципальная политика" (Иные закупки товаров, работ и услуг для </w:t>
            </w: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07.2.00.26140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120,0</w:t>
            </w:r>
          </w:p>
        </w:tc>
      </w:tr>
      <w:tr w:rsidR="00E623A0" w:rsidRPr="0057684E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Зимовниковского сельского поселения «Формирование современной городской среды на территории Зимовниковского сельского поселения»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1 600,0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«Благоустройство общественных территорий»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08.1.00.00000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1 600,0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E623A0" w:rsidRPr="005861CA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расходов, включая разработку проектной документации в части благоустройства общественных территорий в рамках подпрограммы "Благоустройство общественных территорий" муниципальной программы Зимовниковского сельского поселения "Формирование современной городской среды на территории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08.1.00.26160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1 600,0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Муниципальная программа Зимовниковского сельского поселения «Энергоэффективность и развитие энергетики»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"Развитие и модернизация электрических сетей, включая сети уличного освещения"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09.2.00.00000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2 000,0</w:t>
            </w:r>
          </w:p>
        </w:tc>
      </w:tr>
      <w:tr w:rsidR="00E623A0" w:rsidRPr="00075041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повышению энергетической эффективности систем освещения в рамках подпрограммы "Развитие и модернизация электрических сетей, включая сети уличного освещения" муниципальной программы Зимовниковского сельского поселения "Энергоэффективность и развитие энергетики" (Иные закупки товаров, работ и услуг для обеспечения </w:t>
            </w: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09.2.00.26170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</w:tr>
      <w:tr w:rsidR="009F2F70" w:rsidRPr="0001554B" w:rsidTr="00C730A6">
        <w:trPr>
          <w:trHeight w:val="345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Зимовниковского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17 134,0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17 209,0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17 209,0</w:t>
            </w:r>
          </w:p>
        </w:tc>
      </w:tr>
      <w:tr w:rsidR="009F2F70" w:rsidRPr="005861CA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17 134,0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17 209,0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17 209,0</w:t>
            </w:r>
          </w:p>
        </w:tc>
      </w:tr>
      <w:tr w:rsidR="009F2F70" w:rsidRPr="005861CA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на выплаты по оплате работников органа местного самоуправления Зимовниковского сельского поселения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10.2.00.00110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13 780,0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13 780,0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13 780,0</w:t>
            </w:r>
          </w:p>
        </w:tc>
      </w:tr>
      <w:tr w:rsidR="009F2F7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на обеспечение функций органа местного самоуправления Зимовниковского сельского поселения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bookmarkStart w:id="0" w:name="_GoBack"/>
            <w:bookmarkEnd w:id="0"/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3 200,0</w:t>
            </w:r>
          </w:p>
        </w:tc>
      </w:tr>
      <w:tr w:rsidR="009F2F70" w:rsidRPr="00B97F95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Иные межбюджетные трансферты передаваемые из местного бюджета в бюджет муниципального района на </w:t>
            </w: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организацию и осуществление внутреннего муниципального финансового контроля за соблюдением бюджетного законодательства Российской Федерации, в соответствии с заключенными соглашениями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10.2.00.86030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164,0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164,0</w:t>
            </w:r>
          </w:p>
        </w:tc>
      </w:tr>
      <w:tr w:rsidR="009F2F70" w:rsidRPr="00B97F95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F70" w:rsidRPr="009F2F70" w:rsidRDefault="009F2F70" w:rsidP="009F2F7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F2F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65,0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Непрограммные расходы органа местного самоуправления Зимовниковского сельского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1 105,2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1 577,4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5 562,1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Реализация функций иных органов местного самоуправления Зимовниковского сельского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99.1.00.00000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Резервный фонд Администрации Зимовниковского сельского поселения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Зимовниковского сельского поселения" (Резервные средства)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99.1.00.90200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99.9.00.00000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1 577,4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5 562,1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проведение независимой оценки качества </w:t>
            </w: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условий деятельности организаций культуры по иным непрограммным мероприятиям в рамках непрограммных расходов оргаов местного самоуправления Зимовниковского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99.9.00.26220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проведение выборов депутатов в Собрание депутатов Зимовниковского сельского поселения в рамках непрограммного направления деятельности "Реализация функций иных органов местного самоуправления Зимовниковского сельского поселения" (Специальные расходы)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99.9.00.26250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2 544,7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Зимовниковского сельского поселения"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99.9.00.26260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80,0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"Реализация функций иных органов местного самоуправления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99.9.00.72390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Условно утвержденные расходы в рамках непрограммных расходов органа местного самоуправления Зимовниковского сельского поселения (Специальные расходы)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1 487,2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2 927,2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направления расходов в рамках непрограммных расходов органа местного самоуправления Зимовниковского сельского поселения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</w:tr>
      <w:tr w:rsidR="00E623A0" w:rsidRPr="0001554B" w:rsidTr="009A0396">
        <w:trPr>
          <w:trHeight w:val="345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62 883,0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59 485,5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3A0" w:rsidRPr="00E623A0" w:rsidRDefault="00E623A0" w:rsidP="00E623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623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58 542,3</w:t>
            </w:r>
          </w:p>
        </w:tc>
      </w:tr>
      <w:tr w:rsidR="00516CB3" w:rsidRPr="00A463BC" w:rsidTr="00F34CE1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567" w:type="dxa"/>
          <w:wAfter w:w="281" w:type="dxa"/>
        </w:trPr>
        <w:tc>
          <w:tcPr>
            <w:tcW w:w="11907" w:type="dxa"/>
            <w:gridSpan w:val="6"/>
          </w:tcPr>
          <w:p w:rsidR="00516CB3" w:rsidRDefault="00516CB3" w:rsidP="00516C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516CB3" w:rsidRPr="00A463BC" w:rsidRDefault="00516CB3" w:rsidP="00516C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463BC">
              <w:rPr>
                <w:rFonts w:ascii="Times New Roman" w:hAnsi="Times New Roman"/>
                <w:sz w:val="28"/>
                <w:szCs w:val="28"/>
              </w:rPr>
              <w:t>Председатель Собрания депутатов –</w:t>
            </w:r>
          </w:p>
          <w:p w:rsidR="00516CB3" w:rsidRPr="00A463BC" w:rsidRDefault="00516CB3" w:rsidP="00516C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463BC">
              <w:rPr>
                <w:rFonts w:ascii="Times New Roman" w:hAnsi="Times New Roman"/>
                <w:sz w:val="28"/>
                <w:szCs w:val="28"/>
              </w:rPr>
              <w:t xml:space="preserve">глава Зимовниковского сельского поселения                                                                                                                                              </w:t>
            </w:r>
          </w:p>
        </w:tc>
        <w:tc>
          <w:tcPr>
            <w:tcW w:w="2976" w:type="dxa"/>
            <w:gridSpan w:val="3"/>
          </w:tcPr>
          <w:p w:rsidR="00516CB3" w:rsidRPr="00A463BC" w:rsidRDefault="00516CB3" w:rsidP="00516CB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16CB3" w:rsidRPr="004444CC" w:rsidRDefault="00516CB3" w:rsidP="0007504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444CC">
              <w:rPr>
                <w:rFonts w:ascii="Times New Roman" w:hAnsi="Times New Roman"/>
                <w:sz w:val="28"/>
                <w:szCs w:val="28"/>
              </w:rPr>
              <w:t>Г.И</w:t>
            </w:r>
            <w:r w:rsidR="00075041">
              <w:rPr>
                <w:rFonts w:ascii="Times New Roman" w:hAnsi="Times New Roman"/>
                <w:sz w:val="28"/>
                <w:szCs w:val="28"/>
              </w:rPr>
              <w:t>.</w:t>
            </w:r>
            <w:r w:rsidRPr="004444CC">
              <w:rPr>
                <w:rFonts w:ascii="Times New Roman" w:hAnsi="Times New Roman"/>
                <w:sz w:val="28"/>
                <w:szCs w:val="28"/>
              </w:rPr>
              <w:t xml:space="preserve"> Анащенко</w:t>
            </w:r>
          </w:p>
        </w:tc>
      </w:tr>
    </w:tbl>
    <w:p w:rsidR="006028B1" w:rsidRPr="006028B1" w:rsidRDefault="006028B1" w:rsidP="00075041">
      <w:pPr>
        <w:rPr>
          <w:rFonts w:ascii="Times New Roman" w:hAnsi="Times New Roman"/>
          <w:sz w:val="28"/>
          <w:szCs w:val="28"/>
        </w:rPr>
      </w:pPr>
    </w:p>
    <w:sectPr w:rsidR="006028B1" w:rsidRPr="006028B1" w:rsidSect="00F34CE1">
      <w:headerReference w:type="default" r:id="rId7"/>
      <w:pgSz w:w="16838" w:h="11906" w:orient="landscape"/>
      <w:pgMar w:top="85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191" w:rsidRDefault="00BD4191" w:rsidP="000E6656">
      <w:r>
        <w:separator/>
      </w:r>
    </w:p>
  </w:endnote>
  <w:endnote w:type="continuationSeparator" w:id="0">
    <w:p w:rsidR="00BD4191" w:rsidRDefault="00BD4191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191" w:rsidRDefault="00BD4191" w:rsidP="000E6656">
      <w:r>
        <w:separator/>
      </w:r>
    </w:p>
  </w:footnote>
  <w:footnote w:type="continuationSeparator" w:id="0">
    <w:p w:rsidR="00BD4191" w:rsidRDefault="00BD4191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396" w:rsidRPr="000427DC" w:rsidRDefault="009A039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9F2F70">
      <w:rPr>
        <w:rFonts w:ascii="Times New Roman" w:hAnsi="Times New Roman"/>
        <w:noProof/>
        <w:sz w:val="24"/>
        <w:szCs w:val="24"/>
      </w:rPr>
      <w:t>15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A0396" w:rsidRDefault="009A03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5F"/>
    <w:rsid w:val="0001554B"/>
    <w:rsid w:val="0002655F"/>
    <w:rsid w:val="000427DC"/>
    <w:rsid w:val="00075041"/>
    <w:rsid w:val="000A4C03"/>
    <w:rsid w:val="000B5029"/>
    <w:rsid w:val="000B7C0E"/>
    <w:rsid w:val="000D42B0"/>
    <w:rsid w:val="000E6656"/>
    <w:rsid w:val="00106029"/>
    <w:rsid w:val="00131641"/>
    <w:rsid w:val="0018092D"/>
    <w:rsid w:val="001A09A1"/>
    <w:rsid w:val="001C0D4E"/>
    <w:rsid w:val="001D1A67"/>
    <w:rsid w:val="001D5C22"/>
    <w:rsid w:val="00205B82"/>
    <w:rsid w:val="00206F9B"/>
    <w:rsid w:val="00225032"/>
    <w:rsid w:val="002733A7"/>
    <w:rsid w:val="002F6063"/>
    <w:rsid w:val="00303FDC"/>
    <w:rsid w:val="00375AE8"/>
    <w:rsid w:val="003862BE"/>
    <w:rsid w:val="003A5E36"/>
    <w:rsid w:val="003E5006"/>
    <w:rsid w:val="004315EE"/>
    <w:rsid w:val="004411C9"/>
    <w:rsid w:val="004444CC"/>
    <w:rsid w:val="004624FD"/>
    <w:rsid w:val="00472106"/>
    <w:rsid w:val="004C6DC5"/>
    <w:rsid w:val="00516CB3"/>
    <w:rsid w:val="005174C2"/>
    <w:rsid w:val="005273D7"/>
    <w:rsid w:val="00554A03"/>
    <w:rsid w:val="00564DE6"/>
    <w:rsid w:val="0057684E"/>
    <w:rsid w:val="005861CA"/>
    <w:rsid w:val="00596502"/>
    <w:rsid w:val="005A369F"/>
    <w:rsid w:val="005B0E64"/>
    <w:rsid w:val="005C22CA"/>
    <w:rsid w:val="005D7F97"/>
    <w:rsid w:val="006028B1"/>
    <w:rsid w:val="006846A1"/>
    <w:rsid w:val="006863B0"/>
    <w:rsid w:val="00690C37"/>
    <w:rsid w:val="006A5354"/>
    <w:rsid w:val="006B2412"/>
    <w:rsid w:val="006D0A96"/>
    <w:rsid w:val="006E4520"/>
    <w:rsid w:val="00701707"/>
    <w:rsid w:val="00723DD3"/>
    <w:rsid w:val="00731280"/>
    <w:rsid w:val="007A1066"/>
    <w:rsid w:val="007B7B19"/>
    <w:rsid w:val="007D5774"/>
    <w:rsid w:val="008136B2"/>
    <w:rsid w:val="00837E51"/>
    <w:rsid w:val="00867BC8"/>
    <w:rsid w:val="008B03E3"/>
    <w:rsid w:val="008C05FA"/>
    <w:rsid w:val="008C6160"/>
    <w:rsid w:val="008E4CB8"/>
    <w:rsid w:val="008E643C"/>
    <w:rsid w:val="00911922"/>
    <w:rsid w:val="00935358"/>
    <w:rsid w:val="009703D1"/>
    <w:rsid w:val="00987DA5"/>
    <w:rsid w:val="00996579"/>
    <w:rsid w:val="009A0396"/>
    <w:rsid w:val="009E09FF"/>
    <w:rsid w:val="009E5E50"/>
    <w:rsid w:val="009F2F70"/>
    <w:rsid w:val="00A03F10"/>
    <w:rsid w:val="00A11AFC"/>
    <w:rsid w:val="00A2093D"/>
    <w:rsid w:val="00A35A54"/>
    <w:rsid w:val="00A463BC"/>
    <w:rsid w:val="00A543CB"/>
    <w:rsid w:val="00A61886"/>
    <w:rsid w:val="00A61962"/>
    <w:rsid w:val="00A73A80"/>
    <w:rsid w:val="00A756CA"/>
    <w:rsid w:val="00AA42D7"/>
    <w:rsid w:val="00AA6B0D"/>
    <w:rsid w:val="00AB003A"/>
    <w:rsid w:val="00AB3A08"/>
    <w:rsid w:val="00AB3A0B"/>
    <w:rsid w:val="00B63B15"/>
    <w:rsid w:val="00B66454"/>
    <w:rsid w:val="00B779EC"/>
    <w:rsid w:val="00B87240"/>
    <w:rsid w:val="00B9029A"/>
    <w:rsid w:val="00B922A6"/>
    <w:rsid w:val="00B97F95"/>
    <w:rsid w:val="00BD4191"/>
    <w:rsid w:val="00BE015C"/>
    <w:rsid w:val="00BE53B4"/>
    <w:rsid w:val="00BF02F3"/>
    <w:rsid w:val="00C0600B"/>
    <w:rsid w:val="00C1241A"/>
    <w:rsid w:val="00C20678"/>
    <w:rsid w:val="00C261CD"/>
    <w:rsid w:val="00C62F2B"/>
    <w:rsid w:val="00CB7CA4"/>
    <w:rsid w:val="00CF2D6C"/>
    <w:rsid w:val="00D20E7C"/>
    <w:rsid w:val="00D33C1D"/>
    <w:rsid w:val="00D51E01"/>
    <w:rsid w:val="00D94CBC"/>
    <w:rsid w:val="00DA07E1"/>
    <w:rsid w:val="00DA12A1"/>
    <w:rsid w:val="00DF03F7"/>
    <w:rsid w:val="00E20588"/>
    <w:rsid w:val="00E319AB"/>
    <w:rsid w:val="00E35468"/>
    <w:rsid w:val="00E46AF4"/>
    <w:rsid w:val="00E623A0"/>
    <w:rsid w:val="00EA2581"/>
    <w:rsid w:val="00EA62EA"/>
    <w:rsid w:val="00EB0585"/>
    <w:rsid w:val="00EF6BA0"/>
    <w:rsid w:val="00F0042E"/>
    <w:rsid w:val="00F12FE3"/>
    <w:rsid w:val="00F32487"/>
    <w:rsid w:val="00F34CE1"/>
    <w:rsid w:val="00F44A98"/>
    <w:rsid w:val="00F505D1"/>
    <w:rsid w:val="00F7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894AD"/>
  <w15:docId w15:val="{866718A2-4E7E-4127-9B91-427B62A3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40868-D876-429F-8F94-72C7DBA4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3293</Words>
  <Characters>18776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48</cp:revision>
  <cp:lastPrinted>2017-10-27T11:45:00Z</cp:lastPrinted>
  <dcterms:created xsi:type="dcterms:W3CDTF">2017-11-10T09:58:00Z</dcterms:created>
  <dcterms:modified xsi:type="dcterms:W3CDTF">2023-11-03T10:09:00Z</dcterms:modified>
</cp:coreProperties>
</file>